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B4" w:rsidRPr="008E7B87" w:rsidRDefault="00660119" w:rsidP="008E7B87">
      <w:pPr>
        <w:jc w:val="center"/>
        <w:rPr>
          <w:sz w:val="24"/>
        </w:rPr>
      </w:pPr>
      <w:r w:rsidRPr="008E7B87">
        <w:rPr>
          <w:rFonts w:hint="eastAsia"/>
          <w:sz w:val="24"/>
        </w:rPr>
        <w:t>コンクール出場に伴う</w:t>
      </w:r>
      <w:r w:rsidR="008E7B87">
        <w:rPr>
          <w:rFonts w:hint="eastAsia"/>
          <w:sz w:val="24"/>
        </w:rPr>
        <w:t>ご</w:t>
      </w:r>
      <w:r w:rsidRPr="008E7B87">
        <w:rPr>
          <w:rFonts w:hint="eastAsia"/>
          <w:sz w:val="24"/>
        </w:rPr>
        <w:t>予約について</w:t>
      </w:r>
    </w:p>
    <w:p w:rsidR="008E7B87" w:rsidRDefault="008E7B87" w:rsidP="008E7B87">
      <w:pPr>
        <w:jc w:val="center"/>
      </w:pPr>
      <w:r>
        <w:rPr>
          <w:rFonts w:hint="eastAsia"/>
        </w:rPr>
        <w:t xml:space="preserve">　　　　　　　　　　　　　　　　　　　　　　　　　　　　　　　　　　201</w:t>
      </w:r>
      <w:r w:rsidR="001E138B">
        <w:rPr>
          <w:rFonts w:hint="eastAsia"/>
        </w:rPr>
        <w:t>8</w:t>
      </w:r>
      <w:r>
        <w:rPr>
          <w:rFonts w:hint="eastAsia"/>
        </w:rPr>
        <w:t>年10月</w:t>
      </w:r>
    </w:p>
    <w:p w:rsidR="008E7B87" w:rsidRDefault="008E7B87" w:rsidP="008E7B87">
      <w:pPr>
        <w:jc w:val="center"/>
      </w:pPr>
    </w:p>
    <w:p w:rsidR="008E7B87" w:rsidRDefault="008E7B87" w:rsidP="008E7B87">
      <w:pPr>
        <w:pStyle w:val="a3"/>
        <w:numPr>
          <w:ilvl w:val="0"/>
          <w:numId w:val="1"/>
        </w:numPr>
        <w:ind w:leftChars="0"/>
      </w:pPr>
      <w:r>
        <w:rPr>
          <w:rFonts w:hint="eastAsia"/>
        </w:rPr>
        <w:t>ご利用が確定してからご予約下さい。</w:t>
      </w:r>
      <w:r w:rsidR="001E138B" w:rsidRPr="001E138B">
        <w:rPr>
          <w:rFonts w:hint="eastAsia"/>
          <w:u w:val="single" w:color="FF0000"/>
        </w:rPr>
        <w:t>急なキャンセルは他のお客様のご迷惑となりますのでお控え下さい。</w:t>
      </w:r>
      <w:r w:rsidR="001E138B">
        <w:rPr>
          <w:rFonts w:hint="eastAsia"/>
        </w:rPr>
        <w:t>なお2018年度は</w:t>
      </w:r>
      <w:r w:rsidR="001E138B" w:rsidRPr="001E138B">
        <w:rPr>
          <w:rFonts w:hint="eastAsia"/>
          <w:u w:val="single" w:color="FF0000"/>
        </w:rPr>
        <w:t>1</w:t>
      </w:r>
      <w:r w:rsidR="001E138B" w:rsidRPr="001E138B">
        <w:rPr>
          <w:u w:val="single" w:color="FF0000"/>
        </w:rPr>
        <w:t>2/27 13:00</w:t>
      </w:r>
      <w:r w:rsidR="001E138B" w:rsidRPr="001E138B">
        <w:rPr>
          <w:rFonts w:hint="eastAsia"/>
          <w:u w:val="single" w:color="FF0000"/>
        </w:rPr>
        <w:t>～1</w:t>
      </w:r>
      <w:r w:rsidR="001E138B" w:rsidRPr="001E138B">
        <w:rPr>
          <w:u w:val="single" w:color="FF0000"/>
        </w:rPr>
        <w:t>/2</w:t>
      </w:r>
      <w:r w:rsidR="001E138B" w:rsidRPr="001E138B">
        <w:rPr>
          <w:rFonts w:hint="eastAsia"/>
          <w:u w:val="single" w:color="FF0000"/>
        </w:rPr>
        <w:t>までは休業日</w:t>
      </w:r>
      <w:r w:rsidR="001E138B">
        <w:rPr>
          <w:rFonts w:hint="eastAsia"/>
        </w:rPr>
        <w:t>となっております。</w:t>
      </w:r>
      <w:r w:rsidR="00F92342">
        <w:rPr>
          <w:rFonts w:hint="eastAsia"/>
        </w:rPr>
        <w:t>電話・</w:t>
      </w:r>
      <w:r w:rsidR="001E138B">
        <w:rPr>
          <w:rFonts w:hint="eastAsia"/>
        </w:rPr>
        <w:t>メールの対応</w:t>
      </w:r>
      <w:r w:rsidR="00F92342">
        <w:rPr>
          <w:rFonts w:hint="eastAsia"/>
        </w:rPr>
        <w:t>は</w:t>
      </w:r>
      <w:r w:rsidR="001E138B">
        <w:rPr>
          <w:rFonts w:hint="eastAsia"/>
        </w:rPr>
        <w:t>できませんのでご承知おき願います。</w:t>
      </w:r>
    </w:p>
    <w:p w:rsidR="008E7B87" w:rsidRDefault="005D7634" w:rsidP="00660119">
      <w:pPr>
        <w:pStyle w:val="a3"/>
        <w:numPr>
          <w:ilvl w:val="0"/>
          <w:numId w:val="1"/>
        </w:numPr>
        <w:ind w:leftChars="0"/>
      </w:pPr>
      <w:r>
        <w:rPr>
          <w:rFonts w:hint="eastAsia"/>
        </w:rPr>
        <w:t>お申込日</w:t>
      </w:r>
      <w:r w:rsidR="00660119">
        <w:rPr>
          <w:rFonts w:hint="eastAsia"/>
        </w:rPr>
        <w:t>2週間以内に事前振込み願います。</w:t>
      </w:r>
    </w:p>
    <w:p w:rsidR="008E7B87" w:rsidRDefault="008E7B87" w:rsidP="008E7B87">
      <w:pPr>
        <w:ind w:left="210"/>
      </w:pPr>
      <w:r>
        <w:rPr>
          <w:rFonts w:hint="eastAsia"/>
        </w:rPr>
        <w:t>☆　料金について</w:t>
      </w:r>
    </w:p>
    <w:p w:rsidR="008E7B87" w:rsidRDefault="008E7B87" w:rsidP="008E7B87">
      <w:pPr>
        <w:pStyle w:val="a3"/>
        <w:ind w:leftChars="300" w:left="1050" w:hangingChars="200" w:hanging="420"/>
      </w:pPr>
      <w:r>
        <w:rPr>
          <w:rFonts w:hint="eastAsia"/>
        </w:rPr>
        <w:t xml:space="preserve">　★平日17時以降は休日料金と同額になりますが、時間をまたぐ場合は開始時間の料金が適用となります。</w:t>
      </w:r>
    </w:p>
    <w:p w:rsidR="008E7B87" w:rsidRDefault="008E7B87" w:rsidP="008E7B87">
      <w:pPr>
        <w:pStyle w:val="a3"/>
        <w:ind w:leftChars="0" w:left="1050" w:hangingChars="500" w:hanging="1050"/>
        <w:jc w:val="left"/>
      </w:pPr>
      <w:r>
        <w:rPr>
          <w:rFonts w:hint="eastAsia"/>
        </w:rPr>
        <w:t xml:space="preserve">　　　　（例　平日15時から20時のC室（ヤマハグランド）ご利用の場合1,500円×5　時間となります。）</w:t>
      </w:r>
    </w:p>
    <w:p w:rsidR="008E7B87" w:rsidRDefault="008E7B87" w:rsidP="008E7B87">
      <w:pPr>
        <w:ind w:firstLineChars="200" w:firstLine="420"/>
      </w:pPr>
      <w:r>
        <w:rPr>
          <w:rFonts w:hint="eastAsia"/>
        </w:rPr>
        <w:t xml:space="preserve">　　★スタインウェイ（サロン室）をご利用の場合</w:t>
      </w:r>
    </w:p>
    <w:p w:rsidR="008E7B87" w:rsidRDefault="008E7B87" w:rsidP="008E7B87">
      <w:pPr>
        <w:pStyle w:val="a3"/>
        <w:ind w:leftChars="0" w:left="570"/>
      </w:pPr>
      <w:r>
        <w:rPr>
          <w:rFonts w:hint="eastAsia"/>
        </w:rPr>
        <w:t xml:space="preserve">　　　入室人数で価格が変わります（2人以下、3人以上）ご確認下さい。</w:t>
      </w:r>
    </w:p>
    <w:p w:rsidR="008E7B87" w:rsidRDefault="008E7B87" w:rsidP="008E7B87">
      <w:pPr>
        <w:pStyle w:val="a3"/>
        <w:ind w:left="1050" w:hangingChars="100" w:hanging="210"/>
        <w:jc w:val="left"/>
      </w:pPr>
      <w:r>
        <w:rPr>
          <w:rFonts w:hint="eastAsia"/>
        </w:rPr>
        <w:t>★時間外においても</w:t>
      </w:r>
      <w:r w:rsidR="00F50EE6">
        <w:rPr>
          <w:rFonts w:hint="eastAsia"/>
        </w:rPr>
        <w:t>ご利用いただけますのでご遠慮なくご相談ください。価格は休日料金が</w:t>
      </w:r>
      <w:r>
        <w:rPr>
          <w:rFonts w:hint="eastAsia"/>
        </w:rPr>
        <w:t>適用</w:t>
      </w:r>
      <w:r w:rsidR="00F50EE6">
        <w:rPr>
          <w:rFonts w:hint="eastAsia"/>
        </w:rPr>
        <w:t>されます</w:t>
      </w:r>
      <w:r>
        <w:rPr>
          <w:rFonts w:hint="eastAsia"/>
        </w:rPr>
        <w:t>。</w:t>
      </w:r>
    </w:p>
    <w:p w:rsidR="008E7B87" w:rsidRDefault="008E7B87" w:rsidP="008E7B87">
      <w:pPr>
        <w:pStyle w:val="a3"/>
        <w:ind w:leftChars="0" w:left="570" w:firstLineChars="100" w:firstLine="210"/>
        <w:jc w:val="left"/>
      </w:pPr>
      <w:r>
        <w:rPr>
          <w:rFonts w:hint="eastAsia"/>
        </w:rPr>
        <w:t>★1月3日は祝日扱いとなります。</w:t>
      </w:r>
    </w:p>
    <w:p w:rsidR="008E7B87" w:rsidRDefault="008E7B87" w:rsidP="008E7B87"/>
    <w:p w:rsidR="00660119" w:rsidRDefault="00660119" w:rsidP="00660119">
      <w:pPr>
        <w:pStyle w:val="a3"/>
        <w:numPr>
          <w:ilvl w:val="0"/>
          <w:numId w:val="1"/>
        </w:numPr>
        <w:ind w:leftChars="0"/>
      </w:pPr>
      <w:r>
        <w:rPr>
          <w:rFonts w:hint="eastAsia"/>
        </w:rPr>
        <w:t>キャンセルの場合</w:t>
      </w:r>
      <w:r w:rsidR="001E138B">
        <w:rPr>
          <w:rFonts w:hint="eastAsia"/>
        </w:rPr>
        <w:t>、下記のとおりキャンセル料金が発生いたしますのでご留意ください。</w:t>
      </w:r>
      <w:r w:rsidR="00FD0885">
        <w:rPr>
          <w:rFonts w:hint="eastAsia"/>
        </w:rPr>
        <w:t>（</w:t>
      </w:r>
      <w:r w:rsidR="00FD0885" w:rsidRPr="001E138B">
        <w:rPr>
          <w:rFonts w:hint="eastAsia"/>
          <w:u w:val="single" w:color="FF0000"/>
        </w:rPr>
        <w:t>全室適用</w:t>
      </w:r>
      <w:r w:rsidR="00FD0885">
        <w:rPr>
          <w:rFonts w:hint="eastAsia"/>
        </w:rPr>
        <w:t>）</w:t>
      </w:r>
    </w:p>
    <w:p w:rsidR="00660119" w:rsidRDefault="00660119" w:rsidP="00660119">
      <w:pPr>
        <w:pStyle w:val="a3"/>
        <w:ind w:leftChars="0" w:left="570"/>
      </w:pPr>
      <w:r>
        <w:rPr>
          <w:rFonts w:hint="eastAsia"/>
        </w:rPr>
        <w:t xml:space="preserve">　　2週間前ご利用料金の20％</w:t>
      </w:r>
    </w:p>
    <w:p w:rsidR="00660119" w:rsidRDefault="00660119" w:rsidP="00660119">
      <w:pPr>
        <w:pStyle w:val="a3"/>
        <w:ind w:leftChars="0" w:left="570"/>
      </w:pPr>
      <w:r>
        <w:rPr>
          <w:rFonts w:hint="eastAsia"/>
        </w:rPr>
        <w:t xml:space="preserve">　　1週間前ご利用料金の50％</w:t>
      </w:r>
    </w:p>
    <w:p w:rsidR="00660119" w:rsidRDefault="00660119" w:rsidP="00660119">
      <w:pPr>
        <w:pStyle w:val="a3"/>
        <w:ind w:leftChars="0" w:left="570"/>
      </w:pPr>
      <w:r>
        <w:rPr>
          <w:rFonts w:hint="eastAsia"/>
        </w:rPr>
        <w:t xml:space="preserve">　　2日前　ご利用料金の全額</w:t>
      </w:r>
    </w:p>
    <w:p w:rsidR="001E138B" w:rsidRDefault="001E138B" w:rsidP="00660119">
      <w:pPr>
        <w:pStyle w:val="a3"/>
        <w:ind w:leftChars="0" w:left="570"/>
      </w:pPr>
    </w:p>
    <w:p w:rsidR="00660119" w:rsidRDefault="00660119" w:rsidP="00660119">
      <w:pPr>
        <w:pStyle w:val="a3"/>
        <w:ind w:leftChars="0" w:left="570"/>
      </w:pPr>
      <w:r>
        <w:rPr>
          <w:rFonts w:hint="eastAsia"/>
        </w:rPr>
        <w:t xml:space="preserve">　　振込先　三井住友銀行　センター南支店</w:t>
      </w:r>
    </w:p>
    <w:p w:rsidR="00660119" w:rsidRDefault="00660119" w:rsidP="00660119">
      <w:pPr>
        <w:pStyle w:val="a3"/>
        <w:ind w:leftChars="0" w:left="570"/>
      </w:pPr>
      <w:r>
        <w:rPr>
          <w:rFonts w:hint="eastAsia"/>
        </w:rPr>
        <w:t xml:space="preserve">　　　　　　普通　0237132</w:t>
      </w:r>
    </w:p>
    <w:p w:rsidR="00660119" w:rsidRDefault="00660119" w:rsidP="00660119">
      <w:pPr>
        <w:pStyle w:val="a3"/>
        <w:ind w:leftChars="0" w:left="570"/>
      </w:pPr>
      <w:r>
        <w:rPr>
          <w:rFonts w:hint="eastAsia"/>
        </w:rPr>
        <w:t xml:space="preserve">　　　　　　口座名　（株）サウンドライフ</w:t>
      </w:r>
    </w:p>
    <w:p w:rsidR="00660119" w:rsidRDefault="00660119" w:rsidP="00660119">
      <w:pPr>
        <w:pStyle w:val="a3"/>
        <w:numPr>
          <w:ilvl w:val="0"/>
          <w:numId w:val="1"/>
        </w:numPr>
        <w:ind w:leftChars="0"/>
      </w:pPr>
      <w:r>
        <w:rPr>
          <w:rFonts w:hint="eastAsia"/>
        </w:rPr>
        <w:t>同じ</w:t>
      </w:r>
      <w:r w:rsidR="001E138B">
        <w:rPr>
          <w:rFonts w:hint="eastAsia"/>
        </w:rPr>
        <w:t>部屋、</w:t>
      </w:r>
      <w:r>
        <w:rPr>
          <w:rFonts w:hint="eastAsia"/>
        </w:rPr>
        <w:t>時間帯であれば変更可能です。</w:t>
      </w:r>
    </w:p>
    <w:p w:rsidR="005D7634" w:rsidRDefault="008E7B87" w:rsidP="008E7B87">
      <w:pPr>
        <w:pStyle w:val="a3"/>
        <w:numPr>
          <w:ilvl w:val="0"/>
          <w:numId w:val="1"/>
        </w:numPr>
        <w:ind w:leftChars="0"/>
      </w:pPr>
      <w:r>
        <w:rPr>
          <w:rFonts w:hint="eastAsia"/>
        </w:rPr>
        <w:t>他、ご要望ご質問があればお電話、メールにてお問い合わせください。</w:t>
      </w:r>
    </w:p>
    <w:p w:rsidR="006B67AD" w:rsidRDefault="006B67AD" w:rsidP="00C159F7">
      <w:pPr>
        <w:pStyle w:val="a3"/>
        <w:numPr>
          <w:ilvl w:val="0"/>
          <w:numId w:val="1"/>
        </w:numPr>
        <w:ind w:leftChars="0"/>
      </w:pPr>
      <w:r>
        <w:rPr>
          <w:rFonts w:hint="eastAsia"/>
        </w:rPr>
        <w:t>コンクール会場へは電車での移動をお勧めします。</w:t>
      </w:r>
    </w:p>
    <w:p w:rsidR="006B67AD" w:rsidRDefault="006B67AD" w:rsidP="006B67AD">
      <w:pPr>
        <w:pStyle w:val="a3"/>
        <w:ind w:leftChars="0" w:left="1050" w:hangingChars="500" w:hanging="1050"/>
      </w:pPr>
      <w:r>
        <w:rPr>
          <w:rFonts w:hint="eastAsia"/>
        </w:rPr>
        <w:t xml:space="preserve">　　　昭和音楽大学（新百合ヶ丘）</w:t>
      </w:r>
      <w:r w:rsidR="001F7580">
        <w:rPr>
          <w:rFonts w:hint="eastAsia"/>
        </w:rPr>
        <w:t>時間や料金は目安です。ご自身でご確認願います。</w:t>
      </w:r>
    </w:p>
    <w:p w:rsidR="006B67AD" w:rsidRDefault="006B67AD" w:rsidP="006B67AD">
      <w:pPr>
        <w:pStyle w:val="a3"/>
        <w:ind w:leftChars="0" w:left="1050" w:hangingChars="500" w:hanging="1050"/>
      </w:pPr>
      <w:r>
        <w:rPr>
          <w:rFonts w:hint="eastAsia"/>
        </w:rPr>
        <w:t xml:space="preserve">　　　　★</w:t>
      </w:r>
      <w:r w:rsidR="00AC589A">
        <w:rPr>
          <w:rFonts w:hint="eastAsia"/>
        </w:rPr>
        <w:t>センター南駅</w:t>
      </w:r>
      <w:r w:rsidR="002F43B4">
        <w:rPr>
          <w:rFonts w:hint="eastAsia"/>
        </w:rPr>
        <w:t>→（3駅7分）あざみ野駅→バス</w:t>
      </w:r>
      <w:r w:rsidR="004431C6">
        <w:rPr>
          <w:rFonts w:hint="eastAsia"/>
        </w:rPr>
        <w:t>30</w:t>
      </w:r>
      <w:r w:rsidR="002F43B4">
        <w:rPr>
          <w:rFonts w:hint="eastAsia"/>
        </w:rPr>
        <w:t>分</w:t>
      </w:r>
      <w:r w:rsidR="004431C6">
        <w:rPr>
          <w:rFonts w:hint="eastAsia"/>
        </w:rPr>
        <w:t>程度</w:t>
      </w:r>
      <w:r w:rsidR="002F43B4">
        <w:rPr>
          <w:rFonts w:hint="eastAsia"/>
        </w:rPr>
        <w:t>（新百合ヶ丘駅行き）</w:t>
      </w:r>
    </w:p>
    <w:p w:rsidR="004431C6" w:rsidRDefault="004431C6" w:rsidP="006B67AD">
      <w:pPr>
        <w:pStyle w:val="a3"/>
        <w:ind w:leftChars="0" w:left="1050" w:hangingChars="500" w:hanging="1050"/>
      </w:pPr>
      <w:r>
        <w:rPr>
          <w:rFonts w:hint="eastAsia"/>
        </w:rPr>
        <w:t xml:space="preserve">　　　　　　　　　　　　　　　　　　　　　　</w:t>
      </w:r>
      <w:r w:rsidR="001F7580">
        <w:rPr>
          <w:rFonts w:hint="eastAsia"/>
        </w:rPr>
        <w:t xml:space="preserve">　</w:t>
      </w:r>
      <w:r>
        <w:rPr>
          <w:rFonts w:hint="eastAsia"/>
        </w:rPr>
        <w:t>→タクシー（</w:t>
      </w:r>
      <w:r w:rsidR="00AC589A">
        <w:rPr>
          <w:rFonts w:hint="eastAsia"/>
        </w:rPr>
        <w:t>20</w:t>
      </w:r>
      <w:r>
        <w:rPr>
          <w:rFonts w:hint="eastAsia"/>
        </w:rPr>
        <w:t>分</w:t>
      </w:r>
      <w:r w:rsidR="00AC589A">
        <w:rPr>
          <w:rFonts w:hint="eastAsia"/>
        </w:rPr>
        <w:t>2,000円</w:t>
      </w:r>
      <w:r>
        <w:rPr>
          <w:rFonts w:hint="eastAsia"/>
        </w:rPr>
        <w:t>程度）</w:t>
      </w:r>
    </w:p>
    <w:p w:rsidR="002F43B4" w:rsidRDefault="002F43B4" w:rsidP="006B67AD">
      <w:pPr>
        <w:pStyle w:val="a3"/>
        <w:ind w:leftChars="0" w:left="1050" w:hangingChars="500" w:hanging="1050"/>
      </w:pPr>
      <w:r>
        <w:rPr>
          <w:rFonts w:hint="eastAsia"/>
        </w:rPr>
        <w:t xml:space="preserve">　　　　★タクシー約</w:t>
      </w:r>
      <w:r w:rsidR="00F50EE6">
        <w:rPr>
          <w:rFonts w:hint="eastAsia"/>
        </w:rPr>
        <w:t>3</w:t>
      </w:r>
      <w:r w:rsidR="00AC589A">
        <w:rPr>
          <w:rFonts w:hint="eastAsia"/>
        </w:rPr>
        <w:t>5</w:t>
      </w:r>
      <w:r>
        <w:rPr>
          <w:rFonts w:hint="eastAsia"/>
        </w:rPr>
        <w:t>分</w:t>
      </w:r>
      <w:r w:rsidR="00AC589A">
        <w:rPr>
          <w:rFonts w:hint="eastAsia"/>
        </w:rPr>
        <w:t>程度</w:t>
      </w:r>
      <w:r>
        <w:rPr>
          <w:rFonts w:hint="eastAsia"/>
        </w:rPr>
        <w:t xml:space="preserve">　</w:t>
      </w:r>
      <w:r w:rsidR="00F50EE6">
        <w:rPr>
          <w:rFonts w:hint="eastAsia"/>
        </w:rPr>
        <w:t>3,</w:t>
      </w:r>
      <w:r w:rsidR="00AC589A">
        <w:rPr>
          <w:rFonts w:hint="eastAsia"/>
        </w:rPr>
        <w:t>70</w:t>
      </w:r>
      <w:r w:rsidR="00F50EE6">
        <w:rPr>
          <w:rFonts w:hint="eastAsia"/>
        </w:rPr>
        <w:t>0</w:t>
      </w:r>
      <w:r>
        <w:rPr>
          <w:rFonts w:hint="eastAsia"/>
        </w:rPr>
        <w:t>円前後</w:t>
      </w:r>
    </w:p>
    <w:p w:rsidR="004431C6" w:rsidRDefault="004431C6" w:rsidP="006B67AD">
      <w:pPr>
        <w:pStyle w:val="a3"/>
        <w:ind w:leftChars="0" w:left="1050" w:hangingChars="500" w:hanging="1050"/>
      </w:pPr>
      <w:r>
        <w:rPr>
          <w:rFonts w:hint="eastAsia"/>
        </w:rPr>
        <w:t xml:space="preserve">　　　　★横浜市営地下鉄センター南駅→中山→町田→新百合ヶ丘（</w:t>
      </w:r>
      <w:r w:rsidR="00AC589A">
        <w:rPr>
          <w:rFonts w:hint="eastAsia"/>
        </w:rPr>
        <w:t>60分</w:t>
      </w:r>
      <w:r>
        <w:rPr>
          <w:rFonts w:hint="eastAsia"/>
        </w:rPr>
        <w:t>弱程度）</w:t>
      </w:r>
    </w:p>
    <w:p w:rsidR="00C159F7" w:rsidRDefault="00C159F7" w:rsidP="006B67AD">
      <w:pPr>
        <w:pStyle w:val="a3"/>
        <w:ind w:leftChars="0" w:left="1050" w:hangingChars="500" w:hanging="1050"/>
      </w:pPr>
      <w:r>
        <w:t xml:space="preserve">  </w:t>
      </w:r>
      <w:r>
        <w:rPr>
          <w:rFonts w:hint="eastAsia"/>
        </w:rPr>
        <w:t>☆ Aria近くのビジネスホテル「ホテルアトラス」</w:t>
      </w:r>
      <w:hyperlink r:id="rId7" w:history="1">
        <w:r w:rsidRPr="00F949C1">
          <w:rPr>
            <w:rStyle w:val="aa"/>
          </w:rPr>
          <w:t>http://hotelatlas.jp/</w:t>
        </w:r>
      </w:hyperlink>
      <w:r>
        <w:rPr>
          <w:rFonts w:hint="eastAsia"/>
        </w:rPr>
        <w:t xml:space="preserve">　</w:t>
      </w:r>
      <w:r w:rsidR="00267802" w:rsidRPr="00267802">
        <w:rPr>
          <w:rFonts w:hint="eastAsia"/>
        </w:rPr>
        <w:t xml:space="preserve"> </w:t>
      </w:r>
      <w:r w:rsidR="00267802">
        <w:rPr>
          <w:rFonts w:hint="eastAsia"/>
        </w:rPr>
        <w:t>Ariaから徒歩5分</w:t>
      </w:r>
    </w:p>
    <w:p w:rsidR="00C159F7" w:rsidRDefault="00267802" w:rsidP="00C159F7">
      <w:pPr>
        <w:pStyle w:val="a3"/>
        <w:ind w:leftChars="300" w:left="1050" w:hangingChars="200" w:hanging="420"/>
      </w:pPr>
      <w:r>
        <w:rPr>
          <w:rFonts w:hint="eastAsia"/>
        </w:rPr>
        <w:t>Aria周辺は商業施設があり買い物、レストラン、カフェなど多数ご利用いただけます。</w:t>
      </w:r>
      <w:bookmarkStart w:id="0" w:name="_GoBack"/>
      <w:bookmarkEnd w:id="0"/>
    </w:p>
    <w:p w:rsidR="008E7B87" w:rsidRDefault="008E7B87" w:rsidP="006B67AD">
      <w:pPr>
        <w:pStyle w:val="a3"/>
        <w:ind w:leftChars="0" w:left="1050" w:hangingChars="500" w:hanging="1050"/>
      </w:pPr>
      <w:r>
        <w:rPr>
          <w:rFonts w:hint="eastAsia"/>
        </w:rPr>
        <w:t xml:space="preserve">　音楽サロンAria　</w:t>
      </w:r>
      <w:r w:rsidR="000C6311">
        <w:t xml:space="preserve"> </w:t>
      </w:r>
    </w:p>
    <w:p w:rsidR="002F43B4" w:rsidRDefault="008E7B87" w:rsidP="008E7B87">
      <w:pPr>
        <w:pStyle w:val="a3"/>
        <w:ind w:leftChars="0" w:left="1050" w:hangingChars="500" w:hanging="1050"/>
        <w:jc w:val="left"/>
      </w:pPr>
      <w:r>
        <w:rPr>
          <w:rFonts w:hint="eastAsia"/>
        </w:rPr>
        <w:t xml:space="preserve">　</w:t>
      </w:r>
      <w:r>
        <w:t xml:space="preserve">　　　横浜市</w:t>
      </w:r>
      <w:r>
        <w:rPr>
          <w:rFonts w:hint="eastAsia"/>
        </w:rPr>
        <w:t>都筑区茅ケ崎中央8</w:t>
      </w:r>
      <w:r>
        <w:t xml:space="preserve">-38　</w:t>
      </w:r>
      <w:r>
        <w:rPr>
          <w:rFonts w:hint="eastAsia"/>
        </w:rPr>
        <w:t>ライオンズステーションプラザセンター南B101</w:t>
      </w:r>
    </w:p>
    <w:p w:rsidR="008E7B87" w:rsidRDefault="008E7B87" w:rsidP="008E7B87">
      <w:pPr>
        <w:pStyle w:val="a3"/>
        <w:ind w:leftChars="0" w:left="1050" w:hangingChars="500" w:hanging="1050"/>
        <w:jc w:val="left"/>
      </w:pPr>
      <w:r>
        <w:rPr>
          <w:rFonts w:hint="eastAsia"/>
        </w:rPr>
        <w:t xml:space="preserve">　</w:t>
      </w:r>
      <w:r>
        <w:t xml:space="preserve">　　　</w:t>
      </w:r>
      <w:r w:rsidR="000C6311">
        <w:rPr>
          <w:rFonts w:hint="eastAsia"/>
        </w:rPr>
        <w:t xml:space="preserve">                  </w:t>
      </w:r>
      <w:r w:rsidR="000C6311">
        <w:t xml:space="preserve">                </w:t>
      </w:r>
      <w:r>
        <w:rPr>
          <w:rFonts w:hint="eastAsia"/>
        </w:rPr>
        <w:t>お問い合わせ</w:t>
      </w:r>
      <w:r>
        <w:t xml:space="preserve">　０４５－５０７－９１７３</w:t>
      </w:r>
    </w:p>
    <w:p w:rsidR="008E7B87" w:rsidRDefault="008E7B87" w:rsidP="008E7B87">
      <w:pPr>
        <w:pStyle w:val="a3"/>
        <w:ind w:leftChars="0" w:left="1050" w:hangingChars="500" w:hanging="1050"/>
        <w:jc w:val="left"/>
      </w:pPr>
      <w:r>
        <w:rPr>
          <w:rFonts w:hint="eastAsia"/>
        </w:rPr>
        <w:t xml:space="preserve">　</w:t>
      </w:r>
      <w:r>
        <w:t xml:space="preserve">　</w:t>
      </w:r>
      <w:r w:rsidR="000C6311">
        <w:rPr>
          <w:rFonts w:hint="eastAsia"/>
        </w:rPr>
        <w:t xml:space="preserve">                                  </w:t>
      </w:r>
      <w:r>
        <w:t xml:space="preserve">　　</w:t>
      </w:r>
      <w:r w:rsidR="000C6311">
        <w:rPr>
          <w:rFonts w:hint="eastAsia"/>
        </w:rPr>
        <w:t xml:space="preserve"> </w:t>
      </w:r>
      <w:r>
        <w:t>E</w:t>
      </w:r>
      <w:r>
        <w:rPr>
          <w:rFonts w:hint="eastAsia"/>
        </w:rPr>
        <w:t>mail</w:t>
      </w:r>
      <w:r w:rsidR="000C6311">
        <w:t xml:space="preserve">     </w:t>
      </w:r>
      <w:r>
        <w:rPr>
          <w:rFonts w:hint="eastAsia"/>
        </w:rPr>
        <w:t xml:space="preserve"> </w:t>
      </w:r>
      <w:r>
        <w:t xml:space="preserve">  </w:t>
      </w:r>
      <w:r w:rsidRPr="008E7B87">
        <w:t>aria-qa@aria-soundlife.co.jp</w:t>
      </w:r>
    </w:p>
    <w:sectPr w:rsidR="008E7B87" w:rsidSect="00267802">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7E" w:rsidRDefault="00EB757E" w:rsidP="009F5980">
      <w:r>
        <w:separator/>
      </w:r>
    </w:p>
  </w:endnote>
  <w:endnote w:type="continuationSeparator" w:id="0">
    <w:p w:rsidR="00EB757E" w:rsidRDefault="00EB757E" w:rsidP="009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7E" w:rsidRDefault="00EB757E" w:rsidP="009F5980">
      <w:r>
        <w:separator/>
      </w:r>
    </w:p>
  </w:footnote>
  <w:footnote w:type="continuationSeparator" w:id="0">
    <w:p w:rsidR="00EB757E" w:rsidRDefault="00EB757E" w:rsidP="009F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C53"/>
    <w:multiLevelType w:val="hybridMultilevel"/>
    <w:tmpl w:val="F08AA622"/>
    <w:lvl w:ilvl="0" w:tplc="A932665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19"/>
    <w:rsid w:val="000C6311"/>
    <w:rsid w:val="001E138B"/>
    <w:rsid w:val="001F7580"/>
    <w:rsid w:val="00200C82"/>
    <w:rsid w:val="00267802"/>
    <w:rsid w:val="002F43B4"/>
    <w:rsid w:val="00386A28"/>
    <w:rsid w:val="004431C6"/>
    <w:rsid w:val="00565C9C"/>
    <w:rsid w:val="005865B5"/>
    <w:rsid w:val="005D7634"/>
    <w:rsid w:val="00660119"/>
    <w:rsid w:val="006B67AD"/>
    <w:rsid w:val="0070788E"/>
    <w:rsid w:val="007B03B3"/>
    <w:rsid w:val="008E7B87"/>
    <w:rsid w:val="009F5980"/>
    <w:rsid w:val="00AC589A"/>
    <w:rsid w:val="00C159F7"/>
    <w:rsid w:val="00D454F6"/>
    <w:rsid w:val="00DC3D59"/>
    <w:rsid w:val="00E26BBC"/>
    <w:rsid w:val="00EB757E"/>
    <w:rsid w:val="00F50EE6"/>
    <w:rsid w:val="00F92342"/>
    <w:rsid w:val="00FD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73943"/>
  <w15:chartTrackingRefBased/>
  <w15:docId w15:val="{C147DD85-750B-4318-AA2B-EE4BF119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119"/>
    <w:pPr>
      <w:ind w:leftChars="400" w:left="840"/>
    </w:pPr>
  </w:style>
  <w:style w:type="paragraph" w:styleId="a4">
    <w:name w:val="Date"/>
    <w:basedOn w:val="a"/>
    <w:next w:val="a"/>
    <w:link w:val="a5"/>
    <w:uiPriority w:val="99"/>
    <w:semiHidden/>
    <w:unhideWhenUsed/>
    <w:rsid w:val="008E7B87"/>
  </w:style>
  <w:style w:type="character" w:customStyle="1" w:styleId="a5">
    <w:name w:val="日付 (文字)"/>
    <w:basedOn w:val="a0"/>
    <w:link w:val="a4"/>
    <w:uiPriority w:val="99"/>
    <w:semiHidden/>
    <w:rsid w:val="008E7B87"/>
  </w:style>
  <w:style w:type="paragraph" w:styleId="a6">
    <w:name w:val="header"/>
    <w:basedOn w:val="a"/>
    <w:link w:val="a7"/>
    <w:uiPriority w:val="99"/>
    <w:unhideWhenUsed/>
    <w:rsid w:val="009F5980"/>
    <w:pPr>
      <w:tabs>
        <w:tab w:val="center" w:pos="4252"/>
        <w:tab w:val="right" w:pos="8504"/>
      </w:tabs>
      <w:snapToGrid w:val="0"/>
    </w:pPr>
  </w:style>
  <w:style w:type="character" w:customStyle="1" w:styleId="a7">
    <w:name w:val="ヘッダー (文字)"/>
    <w:basedOn w:val="a0"/>
    <w:link w:val="a6"/>
    <w:uiPriority w:val="99"/>
    <w:rsid w:val="009F5980"/>
  </w:style>
  <w:style w:type="paragraph" w:styleId="a8">
    <w:name w:val="footer"/>
    <w:basedOn w:val="a"/>
    <w:link w:val="a9"/>
    <w:uiPriority w:val="99"/>
    <w:unhideWhenUsed/>
    <w:rsid w:val="009F5980"/>
    <w:pPr>
      <w:tabs>
        <w:tab w:val="center" w:pos="4252"/>
        <w:tab w:val="right" w:pos="8504"/>
      </w:tabs>
      <w:snapToGrid w:val="0"/>
    </w:pPr>
  </w:style>
  <w:style w:type="character" w:customStyle="1" w:styleId="a9">
    <w:name w:val="フッター (文字)"/>
    <w:basedOn w:val="a0"/>
    <w:link w:val="a8"/>
    <w:uiPriority w:val="99"/>
    <w:rsid w:val="009F5980"/>
  </w:style>
  <w:style w:type="character" w:styleId="aa">
    <w:name w:val="Hyperlink"/>
    <w:basedOn w:val="a0"/>
    <w:uiPriority w:val="99"/>
    <w:unhideWhenUsed/>
    <w:rsid w:val="00C159F7"/>
    <w:rPr>
      <w:color w:val="0563C1" w:themeColor="hyperlink"/>
      <w:u w:val="single"/>
    </w:rPr>
  </w:style>
  <w:style w:type="character" w:styleId="ab">
    <w:name w:val="Unresolved Mention"/>
    <w:basedOn w:val="a0"/>
    <w:uiPriority w:val="99"/>
    <w:semiHidden/>
    <w:unhideWhenUsed/>
    <w:rsid w:val="00C1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telatla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細川良恵</dc:creator>
  <cp:keywords/>
  <dc:description/>
  <cp:lastModifiedBy>細川 良恵</cp:lastModifiedBy>
  <cp:revision>9</cp:revision>
  <dcterms:created xsi:type="dcterms:W3CDTF">2017-10-24T03:04:00Z</dcterms:created>
  <dcterms:modified xsi:type="dcterms:W3CDTF">2018-10-29T06:11:00Z</dcterms:modified>
</cp:coreProperties>
</file>